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5A8E" w14:textId="6035D8C7" w:rsidR="00525AD2" w:rsidRPr="007C7FB9" w:rsidRDefault="00CB6EC1">
      <w:pPr>
        <w:pStyle w:val="1"/>
        <w:jc w:val="center"/>
        <w:rPr>
          <w:color w:val="auto"/>
          <w:lang w:val="ru-RU"/>
        </w:rPr>
      </w:pPr>
      <w:r w:rsidRPr="00CB6EC1">
        <w:rPr>
          <w:color w:val="auto"/>
        </w:rPr>
        <w:t>KYC</w:t>
      </w:r>
      <w:r w:rsidRPr="007C7FB9">
        <w:rPr>
          <w:color w:val="auto"/>
          <w:lang w:val="ru-RU"/>
        </w:rPr>
        <w:t xml:space="preserve"> / </w:t>
      </w:r>
      <w:r w:rsidRPr="00CB6EC1">
        <w:rPr>
          <w:color w:val="auto"/>
        </w:rPr>
        <w:t>KYB</w:t>
      </w:r>
      <w:r w:rsidRPr="007C7FB9">
        <w:rPr>
          <w:color w:val="auto"/>
          <w:lang w:val="ru-RU"/>
        </w:rPr>
        <w:t xml:space="preserve"> </w:t>
      </w:r>
      <w:r w:rsidRPr="00CB6EC1">
        <w:rPr>
          <w:color w:val="auto"/>
        </w:rPr>
        <w:t>POLICY</w:t>
      </w:r>
      <w:r w:rsidRPr="007C7FB9">
        <w:rPr>
          <w:color w:val="auto"/>
          <w:lang w:val="ru-RU"/>
        </w:rPr>
        <w:br/>
      </w:r>
      <w:proofErr w:type="spellStart"/>
      <w:r w:rsidR="007C7FB9">
        <w:rPr>
          <w:color w:val="auto"/>
        </w:rPr>
        <w:t>Paysido</w:t>
      </w:r>
      <w:proofErr w:type="spellEnd"/>
    </w:p>
    <w:p w14:paraId="5AAEF218" w14:textId="77777777" w:rsidR="00CB6EC1" w:rsidRDefault="00CB6EC1">
      <w:pPr>
        <w:rPr>
          <w:sz w:val="20"/>
          <w:szCs w:val="20"/>
          <w:lang w:val="ru-RU"/>
        </w:rPr>
      </w:pPr>
    </w:p>
    <w:p w14:paraId="59D6A4D4" w14:textId="5057D340" w:rsidR="00525AD2" w:rsidRPr="009321D2" w:rsidRDefault="00CB6EC1">
      <w:pPr>
        <w:rPr>
          <w:sz w:val="20"/>
          <w:szCs w:val="20"/>
          <w:lang w:val="ru-RU"/>
        </w:rPr>
      </w:pPr>
      <w:r w:rsidRPr="007C7FB9">
        <w:rPr>
          <w:sz w:val="20"/>
          <w:szCs w:val="20"/>
          <w:lang w:val="ru-RU"/>
        </w:rPr>
        <w:t xml:space="preserve">Последнее обновление: </w:t>
      </w:r>
      <w:r w:rsidR="007C7FB9">
        <w:rPr>
          <w:sz w:val="20"/>
          <w:szCs w:val="20"/>
          <w:lang w:val="ru-RU"/>
        </w:rPr>
        <w:t>март</w:t>
      </w:r>
      <w:r w:rsidRPr="007C7FB9">
        <w:rPr>
          <w:sz w:val="20"/>
          <w:szCs w:val="20"/>
          <w:lang w:val="ru-RU"/>
        </w:rPr>
        <w:t xml:space="preserve"> 202</w:t>
      </w:r>
      <w:r w:rsidR="007C7FB9">
        <w:rPr>
          <w:sz w:val="20"/>
          <w:szCs w:val="20"/>
          <w:lang w:val="ru-RU"/>
        </w:rPr>
        <w:t>6</w:t>
      </w:r>
    </w:p>
    <w:p w14:paraId="472DC347" w14:textId="3632759C" w:rsidR="007C7FB9" w:rsidRPr="007C7FB9" w:rsidRDefault="007C7FB9" w:rsidP="007C7FB9">
      <w:pPr>
        <w:rPr>
          <w:sz w:val="20"/>
          <w:szCs w:val="20"/>
          <w:lang w:val="ru-RU"/>
        </w:rPr>
      </w:pPr>
      <w:r w:rsidRPr="007C7FB9">
        <w:rPr>
          <w:sz w:val="20"/>
          <w:szCs w:val="20"/>
          <w:lang w:val="ru-RU"/>
        </w:rPr>
        <w:t>Политика применяется следующими юридическими лицами</w:t>
      </w:r>
      <w:r w:rsidR="009321D2">
        <w:rPr>
          <w:sz w:val="20"/>
          <w:szCs w:val="20"/>
          <w:lang w:val="ru-RU"/>
        </w:rPr>
        <w:t xml:space="preserve">, именуемые далее </w:t>
      </w:r>
      <w:proofErr w:type="spellStart"/>
      <w:r w:rsidR="009321D2">
        <w:rPr>
          <w:sz w:val="20"/>
          <w:szCs w:val="20"/>
        </w:rPr>
        <w:t>Paysido</w:t>
      </w:r>
      <w:proofErr w:type="spellEnd"/>
      <w:r w:rsidRPr="007C7FB9">
        <w:rPr>
          <w:sz w:val="20"/>
          <w:szCs w:val="20"/>
          <w:lang w:val="ru-RU"/>
        </w:rPr>
        <w:t>:</w:t>
      </w:r>
    </w:p>
    <w:p w14:paraId="41A94EA3" w14:textId="77777777" w:rsidR="007C7FB9" w:rsidRPr="007C7FB9" w:rsidRDefault="007C7FB9" w:rsidP="007C7FB9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7C7FB9">
        <w:rPr>
          <w:sz w:val="20"/>
          <w:szCs w:val="20"/>
          <w:lang w:val="ru-RU"/>
        </w:rPr>
        <w:t>ОсОО</w:t>
      </w:r>
      <w:proofErr w:type="spellEnd"/>
      <w:r w:rsidRPr="007C7FB9">
        <w:rPr>
          <w:sz w:val="20"/>
          <w:szCs w:val="20"/>
          <w:lang w:val="ru-RU"/>
        </w:rPr>
        <w:t xml:space="preserve"> «</w:t>
      </w:r>
      <w:proofErr w:type="spellStart"/>
      <w:r w:rsidRPr="007C7FB9">
        <w:rPr>
          <w:sz w:val="20"/>
          <w:szCs w:val="20"/>
          <w:lang w:val="ru-RU"/>
        </w:rPr>
        <w:t>Алтынкопрю</w:t>
      </w:r>
      <w:proofErr w:type="spellEnd"/>
      <w:r w:rsidRPr="007C7FB9">
        <w:rPr>
          <w:sz w:val="20"/>
          <w:szCs w:val="20"/>
          <w:lang w:val="ru-RU"/>
        </w:rPr>
        <w:t xml:space="preserve">», ИНН: 00807202510038, регистрационный номер: </w:t>
      </w:r>
      <w:proofErr w:type="gramStart"/>
      <w:r w:rsidRPr="007C7FB9">
        <w:rPr>
          <w:sz w:val="20"/>
          <w:szCs w:val="20"/>
          <w:lang w:val="ru-RU"/>
        </w:rPr>
        <w:t>317744-3301</w:t>
      </w:r>
      <w:proofErr w:type="gramEnd"/>
      <w:r w:rsidRPr="007C7FB9">
        <w:rPr>
          <w:sz w:val="20"/>
          <w:szCs w:val="20"/>
          <w:lang w:val="ru-RU"/>
        </w:rPr>
        <w:t xml:space="preserve">-ООО от 08.07.2025, юридический адрес: г. Бишкек, ул. </w:t>
      </w:r>
      <w:proofErr w:type="spellStart"/>
      <w:r w:rsidRPr="007C7FB9">
        <w:rPr>
          <w:sz w:val="20"/>
          <w:szCs w:val="20"/>
        </w:rPr>
        <w:t>Целинная</w:t>
      </w:r>
      <w:proofErr w:type="spellEnd"/>
      <w:r w:rsidRPr="007C7FB9">
        <w:rPr>
          <w:sz w:val="20"/>
          <w:szCs w:val="20"/>
        </w:rPr>
        <w:t xml:space="preserve"> 47, </w:t>
      </w:r>
      <w:proofErr w:type="spellStart"/>
      <w:r w:rsidRPr="007C7FB9">
        <w:rPr>
          <w:sz w:val="20"/>
          <w:szCs w:val="20"/>
        </w:rPr>
        <w:t>Кыргызская</w:t>
      </w:r>
      <w:proofErr w:type="spellEnd"/>
      <w:r w:rsidRPr="007C7FB9">
        <w:rPr>
          <w:sz w:val="20"/>
          <w:szCs w:val="20"/>
        </w:rPr>
        <w:t xml:space="preserve"> </w:t>
      </w:r>
      <w:proofErr w:type="spellStart"/>
      <w:r w:rsidRPr="007C7FB9">
        <w:rPr>
          <w:sz w:val="20"/>
          <w:szCs w:val="20"/>
        </w:rPr>
        <w:t>Республика</w:t>
      </w:r>
      <w:proofErr w:type="spellEnd"/>
      <w:r w:rsidRPr="007C7FB9">
        <w:rPr>
          <w:sz w:val="20"/>
          <w:szCs w:val="20"/>
        </w:rPr>
        <w:t>;</w:t>
      </w:r>
    </w:p>
    <w:p w14:paraId="173AA6DF" w14:textId="77777777" w:rsidR="007C7FB9" w:rsidRPr="007C7FB9" w:rsidRDefault="007C7FB9" w:rsidP="007C7FB9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7C7FB9">
        <w:rPr>
          <w:sz w:val="20"/>
          <w:szCs w:val="20"/>
        </w:rPr>
        <w:t>Paysido</w:t>
      </w:r>
      <w:proofErr w:type="spellEnd"/>
      <w:r w:rsidRPr="007C7FB9">
        <w:rPr>
          <w:sz w:val="20"/>
          <w:szCs w:val="20"/>
        </w:rPr>
        <w:t xml:space="preserve"> Payment Services Provider – FZCO, </w:t>
      </w:r>
      <w:proofErr w:type="spellStart"/>
      <w:r w:rsidRPr="007C7FB9">
        <w:rPr>
          <w:sz w:val="20"/>
          <w:szCs w:val="20"/>
        </w:rPr>
        <w:t>адрес</w:t>
      </w:r>
      <w:proofErr w:type="spellEnd"/>
      <w:r w:rsidRPr="007C7FB9">
        <w:rPr>
          <w:sz w:val="20"/>
          <w:szCs w:val="20"/>
        </w:rPr>
        <w:t xml:space="preserve">: Building A1, Dubai Digital Park, Dubai Silicon Oasis, Dubai, United Arab Emirates, </w:t>
      </w:r>
      <w:proofErr w:type="spellStart"/>
      <w:r w:rsidRPr="007C7FB9">
        <w:rPr>
          <w:sz w:val="20"/>
          <w:szCs w:val="20"/>
        </w:rPr>
        <w:t>регистрационный</w:t>
      </w:r>
      <w:proofErr w:type="spellEnd"/>
      <w:r w:rsidRPr="007C7FB9">
        <w:rPr>
          <w:sz w:val="20"/>
          <w:szCs w:val="20"/>
        </w:rPr>
        <w:t xml:space="preserve"> </w:t>
      </w:r>
      <w:proofErr w:type="spellStart"/>
      <w:r w:rsidRPr="007C7FB9">
        <w:rPr>
          <w:sz w:val="20"/>
          <w:szCs w:val="20"/>
        </w:rPr>
        <w:t>номер</w:t>
      </w:r>
      <w:proofErr w:type="spellEnd"/>
      <w:r w:rsidRPr="007C7FB9">
        <w:rPr>
          <w:sz w:val="20"/>
          <w:szCs w:val="20"/>
        </w:rPr>
        <w:t>: 78991.</w:t>
      </w:r>
    </w:p>
    <w:p w14:paraId="46680984" w14:textId="77777777" w:rsidR="007C7FB9" w:rsidRPr="007C7FB9" w:rsidRDefault="007C7FB9">
      <w:pPr>
        <w:rPr>
          <w:sz w:val="20"/>
          <w:szCs w:val="20"/>
        </w:rPr>
      </w:pPr>
    </w:p>
    <w:p w14:paraId="1A7E387A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>1. ЦЕЛЬ И ОБЛАСТЬ ПРИМЕНЕНИЯ</w:t>
      </w:r>
    </w:p>
    <w:p w14:paraId="77496EFE" w14:textId="65624523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>Настоящая политика определяет процедуры проверки клиентов (</w:t>
      </w: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 xml:space="preserve"> — физические лица, </w:t>
      </w:r>
      <w:r w:rsidRPr="00CB6EC1">
        <w:rPr>
          <w:sz w:val="20"/>
          <w:szCs w:val="20"/>
        </w:rPr>
        <w:t>KYB</w:t>
      </w:r>
      <w:r w:rsidRPr="00CB6EC1">
        <w:rPr>
          <w:sz w:val="20"/>
          <w:szCs w:val="20"/>
          <w:lang w:val="ru-RU"/>
        </w:rPr>
        <w:t xml:space="preserve"> — юридические лица), а также стандарты </w:t>
      </w:r>
      <w:r w:rsidRPr="00CB6EC1">
        <w:rPr>
          <w:sz w:val="20"/>
          <w:szCs w:val="20"/>
        </w:rPr>
        <w:t>Customer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Due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Diligence</w:t>
      </w:r>
      <w:r w:rsidRPr="00CB6EC1">
        <w:rPr>
          <w:sz w:val="20"/>
          <w:szCs w:val="20"/>
          <w:lang w:val="ru-RU"/>
        </w:rPr>
        <w:t xml:space="preserve"> (</w:t>
      </w:r>
      <w:r w:rsidRPr="00CB6EC1">
        <w:rPr>
          <w:sz w:val="20"/>
          <w:szCs w:val="20"/>
        </w:rPr>
        <w:t>CDD</w:t>
      </w:r>
      <w:r w:rsidRPr="00CB6EC1">
        <w:rPr>
          <w:sz w:val="20"/>
          <w:szCs w:val="20"/>
          <w:lang w:val="ru-RU"/>
        </w:rPr>
        <w:t xml:space="preserve">) и </w:t>
      </w:r>
      <w:r w:rsidRPr="00CB6EC1">
        <w:rPr>
          <w:sz w:val="20"/>
          <w:szCs w:val="20"/>
        </w:rPr>
        <w:t>Enhanced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Due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Diligence</w:t>
      </w:r>
      <w:r w:rsidRPr="00CB6EC1">
        <w:rPr>
          <w:sz w:val="20"/>
          <w:szCs w:val="20"/>
          <w:lang w:val="ru-RU"/>
        </w:rPr>
        <w:t xml:space="preserve"> (</w:t>
      </w:r>
      <w:r w:rsidRPr="00CB6EC1">
        <w:rPr>
          <w:sz w:val="20"/>
          <w:szCs w:val="20"/>
        </w:rPr>
        <w:t>EDD</w:t>
      </w:r>
      <w:r w:rsidRPr="00CB6EC1">
        <w:rPr>
          <w:sz w:val="20"/>
          <w:szCs w:val="20"/>
          <w:lang w:val="ru-RU"/>
        </w:rPr>
        <w:t xml:space="preserve">), применяемые </w:t>
      </w:r>
      <w:proofErr w:type="spellStart"/>
      <w:r w:rsidR="007C7FB9">
        <w:rPr>
          <w:sz w:val="20"/>
          <w:szCs w:val="20"/>
        </w:rPr>
        <w:t>Paysido</w:t>
      </w:r>
      <w:proofErr w:type="spellEnd"/>
      <w:r w:rsidRPr="00CB6EC1">
        <w:rPr>
          <w:sz w:val="20"/>
          <w:szCs w:val="20"/>
          <w:lang w:val="ru-RU"/>
        </w:rPr>
        <w:t xml:space="preserve"> в целях идентификации клиентов; подтверждения право- и дееспособности; предотвращения мошенничества; выполнения </w:t>
      </w:r>
      <w:r w:rsidRPr="00CB6EC1">
        <w:rPr>
          <w:sz w:val="20"/>
          <w:szCs w:val="20"/>
        </w:rPr>
        <w:t>AML</w:t>
      </w:r>
      <w:r w:rsidRPr="00CB6EC1">
        <w:rPr>
          <w:sz w:val="20"/>
          <w:szCs w:val="20"/>
          <w:lang w:val="ru-RU"/>
        </w:rPr>
        <w:t>/</w:t>
      </w:r>
      <w:r w:rsidRPr="00CB6EC1">
        <w:rPr>
          <w:sz w:val="20"/>
          <w:szCs w:val="20"/>
        </w:rPr>
        <w:t>CFT</w:t>
      </w:r>
      <w:r w:rsidRPr="00CB6EC1">
        <w:rPr>
          <w:sz w:val="20"/>
          <w:szCs w:val="20"/>
          <w:lang w:val="ru-RU"/>
        </w:rPr>
        <w:t xml:space="preserve"> требований; обеспечения прозрачности происхождения средств; защиты платёжной системы и банков-партнёров.</w:t>
      </w:r>
    </w:p>
    <w:p w14:paraId="5733FBD6" w14:textId="77777777" w:rsidR="00525AD2" w:rsidRPr="00CB6EC1" w:rsidRDefault="00525AD2">
      <w:pPr>
        <w:rPr>
          <w:sz w:val="20"/>
          <w:szCs w:val="20"/>
          <w:lang w:val="ru-RU"/>
        </w:rPr>
      </w:pPr>
    </w:p>
    <w:p w14:paraId="00511A70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2. КТО ПРОХОДИТ </w:t>
      </w: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 xml:space="preserve"> / </w:t>
      </w:r>
      <w:r w:rsidRPr="00CB6EC1">
        <w:rPr>
          <w:sz w:val="20"/>
          <w:szCs w:val="20"/>
        </w:rPr>
        <w:t>KYB</w:t>
      </w:r>
    </w:p>
    <w:p w14:paraId="426FD80F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 xml:space="preserve"> обязателен для физических лиц, индивидуальных предпринимателей, </w:t>
      </w:r>
      <w:r w:rsidRPr="00CB6EC1">
        <w:rPr>
          <w:sz w:val="20"/>
          <w:szCs w:val="20"/>
        </w:rPr>
        <w:t>UBO</w:t>
      </w:r>
      <w:r w:rsidRPr="00CB6EC1">
        <w:rPr>
          <w:sz w:val="20"/>
          <w:szCs w:val="20"/>
          <w:lang w:val="ru-RU"/>
        </w:rPr>
        <w:t xml:space="preserve">, представителей компаний. </w:t>
      </w:r>
      <w:r w:rsidRPr="00CB6EC1">
        <w:rPr>
          <w:sz w:val="20"/>
          <w:szCs w:val="20"/>
        </w:rPr>
        <w:t>KYB</w:t>
      </w:r>
      <w:r w:rsidRPr="00CB6EC1">
        <w:rPr>
          <w:sz w:val="20"/>
          <w:szCs w:val="20"/>
          <w:lang w:val="ru-RU"/>
        </w:rPr>
        <w:t xml:space="preserve"> обязателен для всех юридических лиц.</w:t>
      </w:r>
    </w:p>
    <w:p w14:paraId="57C09915" w14:textId="77777777" w:rsidR="00525AD2" w:rsidRPr="00CB6EC1" w:rsidRDefault="00525AD2">
      <w:pPr>
        <w:rPr>
          <w:sz w:val="20"/>
          <w:szCs w:val="20"/>
          <w:lang w:val="ru-RU"/>
        </w:rPr>
      </w:pPr>
    </w:p>
    <w:p w14:paraId="12BD967E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3. ДОКУМЕНТЫ ДЛЯ </w:t>
      </w: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 xml:space="preserve"> (ФИЗ. ЛИЦА)</w:t>
      </w:r>
    </w:p>
    <w:p w14:paraId="0E432DC7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Документы: паспорт / </w:t>
      </w:r>
      <w:r w:rsidRPr="00CB6EC1">
        <w:rPr>
          <w:sz w:val="20"/>
          <w:szCs w:val="20"/>
        </w:rPr>
        <w:t>ID</w:t>
      </w:r>
      <w:r w:rsidRPr="00CB6EC1">
        <w:rPr>
          <w:sz w:val="20"/>
          <w:szCs w:val="20"/>
          <w:lang w:val="ru-RU"/>
        </w:rPr>
        <w:t>, селфи, подтверждение адреса, источник средств, договоры при необходимости.</w:t>
      </w:r>
    </w:p>
    <w:p w14:paraId="423FE224" w14:textId="77777777" w:rsidR="00525AD2" w:rsidRPr="00CB6EC1" w:rsidRDefault="00525AD2">
      <w:pPr>
        <w:rPr>
          <w:sz w:val="20"/>
          <w:szCs w:val="20"/>
          <w:lang w:val="ru-RU"/>
        </w:rPr>
      </w:pPr>
    </w:p>
    <w:p w14:paraId="27D3576C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4. ДОКУМЕНТЫ ДЛЯ </w:t>
      </w:r>
      <w:r w:rsidRPr="00CB6EC1">
        <w:rPr>
          <w:sz w:val="20"/>
          <w:szCs w:val="20"/>
        </w:rPr>
        <w:t>KYB</w:t>
      </w:r>
      <w:r w:rsidRPr="00CB6EC1">
        <w:rPr>
          <w:sz w:val="20"/>
          <w:szCs w:val="20"/>
          <w:lang w:val="ru-RU"/>
        </w:rPr>
        <w:t xml:space="preserve"> (ЮР. ЛИЦА)</w:t>
      </w:r>
    </w:p>
    <w:p w14:paraId="71CD83A0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Регистрация, устав, структура владения, </w:t>
      </w:r>
      <w:r w:rsidRPr="00CB6EC1">
        <w:rPr>
          <w:sz w:val="20"/>
          <w:szCs w:val="20"/>
        </w:rPr>
        <w:t>UBO</w:t>
      </w:r>
      <w:r w:rsidRPr="00CB6EC1">
        <w:rPr>
          <w:sz w:val="20"/>
          <w:szCs w:val="20"/>
          <w:lang w:val="ru-RU"/>
        </w:rPr>
        <w:t xml:space="preserve">, сайт, описание деятельности, подтверждение офиса, </w:t>
      </w:r>
      <w:proofErr w:type="spellStart"/>
      <w:r w:rsidRPr="00CB6EC1">
        <w:rPr>
          <w:sz w:val="20"/>
          <w:szCs w:val="20"/>
          <w:lang w:val="ru-RU"/>
        </w:rPr>
        <w:t>финдокументы</w:t>
      </w:r>
      <w:proofErr w:type="spellEnd"/>
      <w:r w:rsidRPr="00CB6EC1">
        <w:rPr>
          <w:sz w:val="20"/>
          <w:szCs w:val="20"/>
          <w:lang w:val="ru-RU"/>
        </w:rPr>
        <w:t>, лицензии.</w:t>
      </w:r>
    </w:p>
    <w:p w14:paraId="743F9692" w14:textId="77777777" w:rsidR="00525AD2" w:rsidRPr="00CB6EC1" w:rsidRDefault="00525AD2">
      <w:pPr>
        <w:rPr>
          <w:sz w:val="20"/>
          <w:szCs w:val="20"/>
          <w:lang w:val="ru-RU"/>
        </w:rPr>
      </w:pPr>
    </w:p>
    <w:p w14:paraId="46804C36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5. </w:t>
      </w:r>
      <w:r w:rsidRPr="00CB6EC1">
        <w:rPr>
          <w:sz w:val="20"/>
          <w:szCs w:val="20"/>
        </w:rPr>
        <w:t>CUSTOMER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DUE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DILIGENCE</w:t>
      </w:r>
      <w:r w:rsidRPr="00CB6EC1">
        <w:rPr>
          <w:sz w:val="20"/>
          <w:szCs w:val="20"/>
          <w:lang w:val="ru-RU"/>
        </w:rPr>
        <w:t xml:space="preserve"> (</w:t>
      </w:r>
      <w:r w:rsidRPr="00CB6EC1">
        <w:rPr>
          <w:sz w:val="20"/>
          <w:szCs w:val="20"/>
        </w:rPr>
        <w:t>CDD</w:t>
      </w:r>
      <w:r w:rsidRPr="00CB6EC1">
        <w:rPr>
          <w:sz w:val="20"/>
          <w:szCs w:val="20"/>
          <w:lang w:val="ru-RU"/>
        </w:rPr>
        <w:t>)</w:t>
      </w:r>
    </w:p>
    <w:p w14:paraId="42F8801E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lastRenderedPageBreak/>
        <w:t>Идентификация, санкционный скрининг, оценка бизнес-модели и соответствия транзакций.</w:t>
      </w:r>
    </w:p>
    <w:p w14:paraId="5257EA32" w14:textId="77777777" w:rsidR="00525AD2" w:rsidRPr="00CB6EC1" w:rsidRDefault="00525AD2">
      <w:pPr>
        <w:rPr>
          <w:sz w:val="20"/>
          <w:szCs w:val="20"/>
          <w:lang w:val="ru-RU"/>
        </w:rPr>
      </w:pPr>
    </w:p>
    <w:p w14:paraId="11C05E34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6. </w:t>
      </w:r>
      <w:r w:rsidRPr="00CB6EC1">
        <w:rPr>
          <w:sz w:val="20"/>
          <w:szCs w:val="20"/>
        </w:rPr>
        <w:t>ENHANCED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DUE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DILIGENCE</w:t>
      </w:r>
      <w:r w:rsidRPr="00CB6EC1">
        <w:rPr>
          <w:sz w:val="20"/>
          <w:szCs w:val="20"/>
          <w:lang w:val="ru-RU"/>
        </w:rPr>
        <w:t xml:space="preserve"> (</w:t>
      </w:r>
      <w:r w:rsidRPr="00CB6EC1">
        <w:rPr>
          <w:sz w:val="20"/>
          <w:szCs w:val="20"/>
        </w:rPr>
        <w:t>EDD</w:t>
      </w:r>
      <w:r w:rsidRPr="00CB6EC1">
        <w:rPr>
          <w:sz w:val="20"/>
          <w:szCs w:val="20"/>
          <w:lang w:val="ru-RU"/>
        </w:rPr>
        <w:t>)</w:t>
      </w:r>
    </w:p>
    <w:p w14:paraId="1BEAA2CC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</w:rPr>
        <w:t>High</w:t>
      </w:r>
      <w:r w:rsidRPr="00CB6EC1">
        <w:rPr>
          <w:sz w:val="20"/>
          <w:szCs w:val="20"/>
          <w:lang w:val="ru-RU"/>
        </w:rPr>
        <w:t>-</w:t>
      </w:r>
      <w:r w:rsidRPr="00CB6EC1">
        <w:rPr>
          <w:sz w:val="20"/>
          <w:szCs w:val="20"/>
        </w:rPr>
        <w:t>risk</w:t>
      </w:r>
      <w:r w:rsidRPr="00CB6EC1">
        <w:rPr>
          <w:sz w:val="20"/>
          <w:szCs w:val="20"/>
          <w:lang w:val="ru-RU"/>
        </w:rPr>
        <w:t xml:space="preserve"> юрисдикции, отрасли, скачки оборотов, отсутствие бизнес-модели, отрицательные новости. Интервью, подтверждение источников, запрос договоров, анализ транзакций.</w:t>
      </w:r>
    </w:p>
    <w:p w14:paraId="13741E8A" w14:textId="77777777" w:rsidR="00525AD2" w:rsidRPr="00CB6EC1" w:rsidRDefault="00525AD2">
      <w:pPr>
        <w:rPr>
          <w:sz w:val="20"/>
          <w:szCs w:val="20"/>
          <w:lang w:val="ru-RU"/>
        </w:rPr>
      </w:pPr>
    </w:p>
    <w:p w14:paraId="68C450F9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7. </w:t>
      </w:r>
      <w:r w:rsidRPr="00CB6EC1">
        <w:rPr>
          <w:sz w:val="20"/>
          <w:szCs w:val="20"/>
        </w:rPr>
        <w:t>HIGH</w:t>
      </w:r>
      <w:r w:rsidRPr="00CB6EC1">
        <w:rPr>
          <w:sz w:val="20"/>
          <w:szCs w:val="20"/>
          <w:lang w:val="ru-RU"/>
        </w:rPr>
        <w:t>-</w:t>
      </w:r>
      <w:r w:rsidRPr="00CB6EC1">
        <w:rPr>
          <w:sz w:val="20"/>
          <w:szCs w:val="20"/>
        </w:rPr>
        <w:t>RISK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INDUSTRIES</w:t>
      </w:r>
    </w:p>
    <w:p w14:paraId="4E634D2D" w14:textId="170EF600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Включает крипто-миксеры, </w:t>
      </w:r>
      <w:proofErr w:type="spellStart"/>
      <w:r w:rsidRPr="00CB6EC1">
        <w:rPr>
          <w:sz w:val="20"/>
          <w:szCs w:val="20"/>
          <w:lang w:val="ru-RU"/>
        </w:rPr>
        <w:t>беттинг</w:t>
      </w:r>
      <w:proofErr w:type="spellEnd"/>
      <w:r w:rsidRPr="00CB6EC1">
        <w:rPr>
          <w:sz w:val="20"/>
          <w:szCs w:val="20"/>
          <w:lang w:val="ru-RU"/>
        </w:rPr>
        <w:t xml:space="preserve">, серые финуслуги, </w:t>
      </w:r>
      <w:r w:rsidRPr="00CB6EC1">
        <w:rPr>
          <w:sz w:val="20"/>
          <w:szCs w:val="20"/>
        </w:rPr>
        <w:t>Forex</w:t>
      </w:r>
      <w:r w:rsidRPr="00CB6EC1">
        <w:rPr>
          <w:sz w:val="20"/>
          <w:szCs w:val="20"/>
          <w:lang w:val="ru-RU"/>
        </w:rPr>
        <w:t xml:space="preserve"> без регулятора, дропшиппинг высокой интенсивности, </w:t>
      </w:r>
      <w:r w:rsidRPr="00CB6EC1">
        <w:rPr>
          <w:sz w:val="20"/>
          <w:szCs w:val="20"/>
        </w:rPr>
        <w:t>adult</w:t>
      </w:r>
      <w:r w:rsidRPr="00CB6EC1">
        <w:rPr>
          <w:sz w:val="20"/>
          <w:szCs w:val="20"/>
          <w:lang w:val="ru-RU"/>
        </w:rPr>
        <w:t>, подакцизные товары без лицензий.</w:t>
      </w:r>
    </w:p>
    <w:p w14:paraId="5294A6B1" w14:textId="77777777" w:rsidR="00525AD2" w:rsidRPr="00CB6EC1" w:rsidRDefault="00525AD2">
      <w:pPr>
        <w:rPr>
          <w:sz w:val="20"/>
          <w:szCs w:val="20"/>
          <w:lang w:val="ru-RU"/>
        </w:rPr>
      </w:pPr>
    </w:p>
    <w:p w14:paraId="2BCBAAFF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8. </w:t>
      </w:r>
      <w:r w:rsidRPr="00CB6EC1">
        <w:rPr>
          <w:sz w:val="20"/>
          <w:szCs w:val="20"/>
        </w:rPr>
        <w:t>PROHIBITED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BUSINESSES</w:t>
      </w:r>
    </w:p>
    <w:p w14:paraId="3F6BB22F" w14:textId="4C47A47C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Мошенничество, обналичивание, даркнет, незаконный </w:t>
      </w:r>
      <w:proofErr w:type="spellStart"/>
      <w:r w:rsidRPr="00CB6EC1">
        <w:rPr>
          <w:sz w:val="20"/>
          <w:szCs w:val="20"/>
          <w:lang w:val="ru-RU"/>
        </w:rPr>
        <w:t>криптобизнес</w:t>
      </w:r>
      <w:proofErr w:type="spellEnd"/>
      <w:r w:rsidRPr="00CB6EC1">
        <w:rPr>
          <w:sz w:val="20"/>
          <w:szCs w:val="20"/>
          <w:lang w:val="ru-RU"/>
        </w:rPr>
        <w:t>, оружие, наркотики, схемы обхода санкций, пирамиды, операции без экономического смысла.</w:t>
      </w:r>
    </w:p>
    <w:p w14:paraId="219F7BBC" w14:textId="77777777" w:rsidR="00525AD2" w:rsidRPr="00CB6EC1" w:rsidRDefault="00525AD2">
      <w:pPr>
        <w:rPr>
          <w:sz w:val="20"/>
          <w:szCs w:val="20"/>
          <w:lang w:val="ru-RU"/>
        </w:rPr>
      </w:pPr>
    </w:p>
    <w:p w14:paraId="7E5A99C9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9. </w:t>
      </w:r>
      <w:r w:rsidRPr="00CB6EC1">
        <w:rPr>
          <w:sz w:val="20"/>
          <w:szCs w:val="20"/>
        </w:rPr>
        <w:t>ONGOING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MONITORING</w:t>
      </w:r>
    </w:p>
    <w:p w14:paraId="74CAA096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Непрерывный мониторинг транзакций: происхождение средств, аномалии, </w:t>
      </w:r>
      <w:r w:rsidRPr="00CB6EC1">
        <w:rPr>
          <w:sz w:val="20"/>
          <w:szCs w:val="20"/>
        </w:rPr>
        <w:t>IP</w:t>
      </w:r>
      <w:r w:rsidRPr="00CB6EC1">
        <w:rPr>
          <w:sz w:val="20"/>
          <w:szCs w:val="20"/>
          <w:lang w:val="ru-RU"/>
        </w:rPr>
        <w:t>-риски, юрисдикции, попытки дробления.</w:t>
      </w:r>
    </w:p>
    <w:p w14:paraId="1C7FA257" w14:textId="77777777" w:rsidR="00525AD2" w:rsidRPr="00CB6EC1" w:rsidRDefault="00525AD2">
      <w:pPr>
        <w:rPr>
          <w:sz w:val="20"/>
          <w:szCs w:val="20"/>
          <w:lang w:val="ru-RU"/>
        </w:rPr>
      </w:pPr>
    </w:p>
    <w:p w14:paraId="6783A338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10. </w:t>
      </w:r>
      <w:r w:rsidRPr="00CB6EC1">
        <w:rPr>
          <w:sz w:val="20"/>
          <w:szCs w:val="20"/>
        </w:rPr>
        <w:t>RED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FLAGS</w:t>
      </w:r>
    </w:p>
    <w:p w14:paraId="40197D5A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Несоответствие транзакций бизнесу, уклонение от проверки, офшоры без операционной деятельности, резкие изменения, новые реквизиты, ночная активность, использование </w:t>
      </w:r>
      <w:r w:rsidRPr="00CB6EC1">
        <w:rPr>
          <w:sz w:val="20"/>
          <w:szCs w:val="20"/>
        </w:rPr>
        <w:t>TOR</w:t>
      </w:r>
      <w:r w:rsidRPr="00CB6EC1">
        <w:rPr>
          <w:sz w:val="20"/>
          <w:szCs w:val="20"/>
          <w:lang w:val="ru-RU"/>
        </w:rPr>
        <w:t>/</w:t>
      </w:r>
      <w:r w:rsidRPr="00CB6EC1">
        <w:rPr>
          <w:sz w:val="20"/>
          <w:szCs w:val="20"/>
        </w:rPr>
        <w:t>VPN</w:t>
      </w:r>
      <w:r w:rsidRPr="00CB6EC1">
        <w:rPr>
          <w:sz w:val="20"/>
          <w:szCs w:val="20"/>
          <w:lang w:val="ru-RU"/>
        </w:rPr>
        <w:t>.</w:t>
      </w:r>
    </w:p>
    <w:p w14:paraId="2CEAAFA7" w14:textId="77777777" w:rsidR="00525AD2" w:rsidRPr="00CB6EC1" w:rsidRDefault="00525AD2">
      <w:pPr>
        <w:rPr>
          <w:sz w:val="20"/>
          <w:szCs w:val="20"/>
          <w:lang w:val="ru-RU"/>
        </w:rPr>
      </w:pPr>
    </w:p>
    <w:p w14:paraId="426157DC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11. </w:t>
      </w:r>
      <w:r w:rsidRPr="00CB6EC1">
        <w:rPr>
          <w:sz w:val="20"/>
          <w:szCs w:val="20"/>
        </w:rPr>
        <w:t>RECORD</w:t>
      </w:r>
      <w:r w:rsidRPr="00CB6EC1">
        <w:rPr>
          <w:sz w:val="20"/>
          <w:szCs w:val="20"/>
          <w:lang w:val="ru-RU"/>
        </w:rPr>
        <w:t xml:space="preserve"> </w:t>
      </w:r>
      <w:r w:rsidRPr="00CB6EC1">
        <w:rPr>
          <w:sz w:val="20"/>
          <w:szCs w:val="20"/>
        </w:rPr>
        <w:t>KEEPING</w:t>
      </w:r>
    </w:p>
    <w:p w14:paraId="2B74639F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Хранение: </w:t>
      </w: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 xml:space="preserve"> — 5 лет, транзакции — 3 года, логи — 12 месяцев, </w:t>
      </w:r>
      <w:r w:rsidRPr="00CB6EC1">
        <w:rPr>
          <w:sz w:val="20"/>
          <w:szCs w:val="20"/>
        </w:rPr>
        <w:t>EDD</w:t>
      </w:r>
      <w:r w:rsidRPr="00CB6EC1">
        <w:rPr>
          <w:sz w:val="20"/>
          <w:szCs w:val="20"/>
          <w:lang w:val="ru-RU"/>
        </w:rPr>
        <w:t xml:space="preserve"> — 5–7 лет.</w:t>
      </w:r>
    </w:p>
    <w:p w14:paraId="2B1E964B" w14:textId="77777777" w:rsidR="00525AD2" w:rsidRPr="00CB6EC1" w:rsidRDefault="00525AD2">
      <w:pPr>
        <w:rPr>
          <w:sz w:val="20"/>
          <w:szCs w:val="20"/>
          <w:lang w:val="ru-RU"/>
        </w:rPr>
      </w:pPr>
    </w:p>
    <w:p w14:paraId="4F787251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12. </w:t>
      </w:r>
      <w:r w:rsidRPr="00CB6EC1">
        <w:rPr>
          <w:sz w:val="20"/>
          <w:szCs w:val="20"/>
        </w:rPr>
        <w:t>TRAINING</w:t>
      </w:r>
    </w:p>
    <w:p w14:paraId="5AC67AAB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 xml:space="preserve">Ежегодное обучение </w:t>
      </w:r>
      <w:r w:rsidRPr="00CB6EC1">
        <w:rPr>
          <w:sz w:val="20"/>
          <w:szCs w:val="20"/>
        </w:rPr>
        <w:t>AML</w:t>
      </w:r>
      <w:r w:rsidRPr="00CB6EC1">
        <w:rPr>
          <w:sz w:val="20"/>
          <w:szCs w:val="20"/>
          <w:lang w:val="ru-RU"/>
        </w:rPr>
        <w:t>/</w:t>
      </w:r>
      <w:r w:rsidRPr="00CB6EC1">
        <w:rPr>
          <w:sz w:val="20"/>
          <w:szCs w:val="20"/>
        </w:rPr>
        <w:t>KYC</w:t>
      </w:r>
      <w:r w:rsidRPr="00CB6EC1">
        <w:rPr>
          <w:sz w:val="20"/>
          <w:szCs w:val="20"/>
          <w:lang w:val="ru-RU"/>
        </w:rPr>
        <w:t>, тестирование, внутренние проверки.</w:t>
      </w:r>
    </w:p>
    <w:p w14:paraId="0B5CEBE2" w14:textId="77777777" w:rsidR="00525AD2" w:rsidRPr="00CB6EC1" w:rsidRDefault="00525AD2">
      <w:pPr>
        <w:rPr>
          <w:sz w:val="20"/>
          <w:szCs w:val="20"/>
          <w:lang w:val="ru-RU"/>
        </w:rPr>
      </w:pPr>
    </w:p>
    <w:p w14:paraId="06D1F6F3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>13. ОТВЕТСТВЕННОСТЬ</w:t>
      </w:r>
    </w:p>
    <w:p w14:paraId="3FFB8472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lastRenderedPageBreak/>
        <w:t>Отказ в обслуживании, блокировка, отчёты при нарушениях или ложных данных.</w:t>
      </w:r>
    </w:p>
    <w:p w14:paraId="2F14DDC9" w14:textId="77777777" w:rsidR="00525AD2" w:rsidRPr="00CB6EC1" w:rsidRDefault="00525AD2">
      <w:pPr>
        <w:rPr>
          <w:sz w:val="20"/>
          <w:szCs w:val="20"/>
          <w:lang w:val="ru-RU"/>
        </w:rPr>
      </w:pPr>
    </w:p>
    <w:p w14:paraId="4E8D2FBA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>14. ОБНОВЛЕНИЕ ПОЛИТИКИ</w:t>
      </w:r>
    </w:p>
    <w:p w14:paraId="196CC5E5" w14:textId="77777777" w:rsidR="00525AD2" w:rsidRPr="00CB6EC1" w:rsidRDefault="00CB6EC1">
      <w:pPr>
        <w:rPr>
          <w:sz w:val="20"/>
          <w:szCs w:val="20"/>
          <w:lang w:val="ru-RU"/>
        </w:rPr>
      </w:pPr>
      <w:r w:rsidRPr="00CB6EC1">
        <w:rPr>
          <w:sz w:val="20"/>
          <w:szCs w:val="20"/>
          <w:lang w:val="ru-RU"/>
        </w:rPr>
        <w:t>Обновление ежегодно или при изменениях законодательства или процедур.</w:t>
      </w:r>
    </w:p>
    <w:p w14:paraId="7CF09510" w14:textId="77777777" w:rsidR="00525AD2" w:rsidRPr="00CB6EC1" w:rsidRDefault="00525AD2">
      <w:pPr>
        <w:rPr>
          <w:sz w:val="20"/>
          <w:szCs w:val="20"/>
          <w:lang w:val="ru-RU"/>
        </w:rPr>
      </w:pPr>
    </w:p>
    <w:sectPr w:rsidR="00525AD2" w:rsidRPr="00CB6E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84893">
    <w:abstractNumId w:val="8"/>
  </w:num>
  <w:num w:numId="2" w16cid:durableId="2078161064">
    <w:abstractNumId w:val="6"/>
  </w:num>
  <w:num w:numId="3" w16cid:durableId="592936820">
    <w:abstractNumId w:val="5"/>
  </w:num>
  <w:num w:numId="4" w16cid:durableId="521404696">
    <w:abstractNumId w:val="4"/>
  </w:num>
  <w:num w:numId="5" w16cid:durableId="1955595117">
    <w:abstractNumId w:val="7"/>
  </w:num>
  <w:num w:numId="6" w16cid:durableId="664019610">
    <w:abstractNumId w:val="3"/>
  </w:num>
  <w:num w:numId="7" w16cid:durableId="260601741">
    <w:abstractNumId w:val="2"/>
  </w:num>
  <w:num w:numId="8" w16cid:durableId="652027502">
    <w:abstractNumId w:val="1"/>
  </w:num>
  <w:num w:numId="9" w16cid:durableId="182400576">
    <w:abstractNumId w:val="0"/>
  </w:num>
  <w:num w:numId="10" w16cid:durableId="139343080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D67"/>
    <w:rsid w:val="0029639D"/>
    <w:rsid w:val="00326F90"/>
    <w:rsid w:val="00525AD2"/>
    <w:rsid w:val="007C7FB9"/>
    <w:rsid w:val="009321D2"/>
    <w:rsid w:val="00AA1D8D"/>
    <w:rsid w:val="00B47730"/>
    <w:rsid w:val="00CB0664"/>
    <w:rsid w:val="00CB6EC1"/>
    <w:rsid w:val="00DA42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C6522"/>
  <w14:defaultImageDpi w14:val="300"/>
  <w15:docId w15:val="{A253BBC9-68AA-4013-AE9B-3A5C46C8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>generated by python-docx</dc:description>
  <cp:lastModifiedBy>Дмитрий Свербута</cp:lastModifiedBy>
  <cp:revision>6</cp:revision>
  <dcterms:created xsi:type="dcterms:W3CDTF">2025-11-19T10:38:00Z</dcterms:created>
  <dcterms:modified xsi:type="dcterms:W3CDTF">2026-03-20T03:49:00Z</dcterms:modified>
  <cp:category/>
</cp:coreProperties>
</file>